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A075A" w14:textId="3041D223" w:rsidR="00DD7443" w:rsidRPr="00DD7443" w:rsidRDefault="00F5715F" w:rsidP="00DD7443">
      <w:pPr>
        <w:rPr>
          <w:sz w:val="36"/>
          <w:szCs w:val="36"/>
        </w:rPr>
      </w:pPr>
      <w:r>
        <w:rPr>
          <w:noProof/>
          <w:sz w:val="36"/>
          <w:szCs w:val="36"/>
        </w:rPr>
        <w:drawing>
          <wp:anchor distT="0" distB="0" distL="114300" distR="114300" simplePos="0" relativeHeight="251658240" behindDoc="1" locked="0" layoutInCell="1" allowOverlap="1" wp14:anchorId="1389D4A3" wp14:editId="62C90584">
            <wp:simplePos x="0" y="0"/>
            <wp:positionH relativeFrom="column">
              <wp:posOffset>5006975</wp:posOffset>
            </wp:positionH>
            <wp:positionV relativeFrom="paragraph">
              <wp:posOffset>-579755</wp:posOffset>
            </wp:positionV>
            <wp:extent cx="1168400" cy="850900"/>
            <wp:effectExtent l="0" t="0" r="0" b="0"/>
            <wp:wrapNone/>
            <wp:docPr id="2096796390" name="Billede 1" descr="Et billede, der indeholder tekst, Font/skrifttype, symbol, gu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796390" name="Billede 1" descr="Et billede, der indeholder tekst, Font/skrifttype, symbol, gul&#10;&#10;Automatisk genereret beskrivelse"/>
                    <pic:cNvPicPr/>
                  </pic:nvPicPr>
                  <pic:blipFill>
                    <a:blip r:embed="rId4">
                      <a:extLst>
                        <a:ext uri="{28A0092B-C50C-407E-A947-70E740481C1C}">
                          <a14:useLocalDpi xmlns:a14="http://schemas.microsoft.com/office/drawing/2010/main" val="0"/>
                        </a:ext>
                      </a:extLst>
                    </a:blip>
                    <a:stretch>
                      <a:fillRect/>
                    </a:stretch>
                  </pic:blipFill>
                  <pic:spPr>
                    <a:xfrm>
                      <a:off x="0" y="0"/>
                      <a:ext cx="1168400" cy="850900"/>
                    </a:xfrm>
                    <a:prstGeom prst="rect">
                      <a:avLst/>
                    </a:prstGeom>
                  </pic:spPr>
                </pic:pic>
              </a:graphicData>
            </a:graphic>
            <wp14:sizeRelH relativeFrom="page">
              <wp14:pctWidth>0</wp14:pctWidth>
            </wp14:sizeRelH>
            <wp14:sizeRelV relativeFrom="page">
              <wp14:pctHeight>0</wp14:pctHeight>
            </wp14:sizeRelV>
          </wp:anchor>
        </w:drawing>
      </w:r>
      <w:r w:rsidR="00421742">
        <w:rPr>
          <w:b/>
          <w:bCs/>
          <w:sz w:val="36"/>
          <w:szCs w:val="36"/>
        </w:rPr>
        <w:t xml:space="preserve">Værdigrundlag for </w:t>
      </w:r>
      <w:proofErr w:type="spellStart"/>
      <w:r w:rsidR="00421742">
        <w:rPr>
          <w:b/>
          <w:bCs/>
          <w:sz w:val="36"/>
          <w:szCs w:val="36"/>
        </w:rPr>
        <w:t>DinTro-MinTro</w:t>
      </w:r>
      <w:proofErr w:type="spellEnd"/>
      <w:r w:rsidR="00AE63EE">
        <w:rPr>
          <w:b/>
          <w:bCs/>
          <w:sz w:val="36"/>
          <w:szCs w:val="36"/>
        </w:rPr>
        <w:t>,</w:t>
      </w:r>
      <w:r w:rsidR="00421742">
        <w:rPr>
          <w:b/>
          <w:bCs/>
          <w:sz w:val="36"/>
          <w:szCs w:val="36"/>
        </w:rPr>
        <w:t xml:space="preserve"> København</w:t>
      </w:r>
    </w:p>
    <w:p w14:paraId="738057E1" w14:textId="77777777" w:rsidR="00DD7443" w:rsidRDefault="00DD7443" w:rsidP="00DD7443"/>
    <w:p w14:paraId="2B7D9CBB" w14:textId="15B7EB80" w:rsidR="00AE63EE" w:rsidRPr="00AE63EE" w:rsidRDefault="00AE63EE" w:rsidP="00806F09">
      <w:pPr>
        <w:tabs>
          <w:tab w:val="left" w:pos="7845"/>
        </w:tabs>
        <w:rPr>
          <w:sz w:val="32"/>
          <w:szCs w:val="32"/>
        </w:rPr>
      </w:pPr>
      <w:r w:rsidRPr="00AE63EE">
        <w:rPr>
          <w:b/>
          <w:sz w:val="32"/>
          <w:szCs w:val="32"/>
        </w:rPr>
        <w:t>Værdigrundlag</w:t>
      </w:r>
      <w:r w:rsidR="00806F09">
        <w:rPr>
          <w:b/>
          <w:sz w:val="32"/>
          <w:szCs w:val="32"/>
        </w:rPr>
        <w:tab/>
      </w:r>
    </w:p>
    <w:p w14:paraId="4C28E7CC" w14:textId="77777777" w:rsidR="00AE63EE" w:rsidRPr="00AE63EE" w:rsidRDefault="00AE63EE" w:rsidP="00AE63EE">
      <w:r w:rsidRPr="00AE63EE">
        <w:t>Din Tro – Min Tro er et tvær-religiøst projekt, der primært tilbyder besøg til privat – og folkeskoler i Københavns stift.</w:t>
      </w:r>
    </w:p>
    <w:p w14:paraId="585151DA" w14:textId="77777777" w:rsidR="00AE63EE" w:rsidRPr="00AE63EE" w:rsidRDefault="00AE63EE" w:rsidP="00AE63EE">
      <w:r w:rsidRPr="00AE63EE">
        <w:t>Besøg på skolerne varer 2 lektioner, hvor et team bestående af en jøde, en kristen og en muslim stiller sig til rådighed for elever fra 3. – 10. klasser.</w:t>
      </w:r>
    </w:p>
    <w:p w14:paraId="0E7C181B" w14:textId="77777777" w:rsidR="00AE63EE" w:rsidRPr="00AE63EE" w:rsidRDefault="00AE63EE" w:rsidP="00AE63EE">
      <w:r w:rsidRPr="00AE63EE">
        <w:t>Projektet Din Tro – Min tro ønsker at opbygge et grundlag for gensidig forståelse og respekt blandt eleverne for at fremme sameksistens, medborgerskab og godt naboskab på tværs af etniske og religiøse forskelle.</w:t>
      </w:r>
    </w:p>
    <w:p w14:paraId="49B5788F" w14:textId="77777777" w:rsidR="00AE63EE" w:rsidRPr="00AE63EE" w:rsidRDefault="00AE63EE" w:rsidP="00AE63EE"/>
    <w:p w14:paraId="51DEDAFE" w14:textId="77777777" w:rsidR="00AE63EE" w:rsidRPr="00AE63EE" w:rsidRDefault="00AE63EE" w:rsidP="00AE63EE">
      <w:r w:rsidRPr="00AE63EE">
        <w:rPr>
          <w:b/>
        </w:rPr>
        <w:t>Projektets formål</w:t>
      </w:r>
      <w:r w:rsidRPr="00AE63EE">
        <w:t xml:space="preserve"> fremmes ved</w:t>
      </w:r>
    </w:p>
    <w:p w14:paraId="6D842254" w14:textId="719D0070" w:rsidR="00AE63EE" w:rsidRPr="00AE63EE" w:rsidRDefault="00050847" w:rsidP="00AE63EE">
      <w:r>
        <w:t>-</w:t>
      </w:r>
      <w:r w:rsidR="00AE63EE" w:rsidRPr="00AE63EE">
        <w:t xml:space="preserve"> viden om de 3 monoteistiske (jødedom, kristendom og islam) religioners baggrund og traditioner</w:t>
      </w:r>
    </w:p>
    <w:p w14:paraId="0125EB7A" w14:textId="7CAB135E" w:rsidR="00AE63EE" w:rsidRPr="00AE63EE" w:rsidRDefault="00050847" w:rsidP="00AE63EE">
      <w:r>
        <w:t>-</w:t>
      </w:r>
      <w:r w:rsidR="00AE63EE" w:rsidRPr="00AE63EE">
        <w:t xml:space="preserve"> respekt for religionens betydning for den enkeltes livsforståelse</w:t>
      </w:r>
    </w:p>
    <w:p w14:paraId="26C75DA5" w14:textId="578540E2" w:rsidR="00AE63EE" w:rsidRPr="00AE63EE" w:rsidRDefault="00050847" w:rsidP="00AE63EE">
      <w:r>
        <w:t>-</w:t>
      </w:r>
      <w:r w:rsidR="00AE63EE" w:rsidRPr="00AE63EE">
        <w:t xml:space="preserve"> forståelse for hinandens baggrund og tro, som meningsbærende dimension i livet.</w:t>
      </w:r>
    </w:p>
    <w:p w14:paraId="0F0B3665" w14:textId="77777777" w:rsidR="00AE63EE" w:rsidRPr="00AE63EE" w:rsidRDefault="00AE63EE" w:rsidP="00AE63EE">
      <w:r w:rsidRPr="00AE63EE">
        <w:t>Dette forsøges fremmet ved, at gæstelærerteamet ved besøg på skolen tager udgangspunkt i et af de (af skolelæreren valgt) følgende emner</w:t>
      </w:r>
    </w:p>
    <w:p w14:paraId="3C32857A" w14:textId="7B5404B0" w:rsidR="00AE63EE" w:rsidRPr="00AE63EE" w:rsidRDefault="00050847" w:rsidP="00AE63EE">
      <w:r>
        <w:t>-</w:t>
      </w:r>
      <w:r w:rsidR="00AE63EE" w:rsidRPr="00AE63EE">
        <w:t xml:space="preserve"> Mennesket og Gud/Gudsbegreb</w:t>
      </w:r>
    </w:p>
    <w:p w14:paraId="7937696A" w14:textId="268E71CB" w:rsidR="00AE63EE" w:rsidRPr="00AE63EE" w:rsidRDefault="00050847" w:rsidP="00AE63EE">
      <w:r>
        <w:t>-</w:t>
      </w:r>
      <w:r w:rsidR="00AE63EE" w:rsidRPr="00AE63EE">
        <w:t xml:space="preserve"> Gud og det onde</w:t>
      </w:r>
    </w:p>
    <w:p w14:paraId="5DD40E61" w14:textId="20B6E032" w:rsidR="00AE63EE" w:rsidRPr="00AE63EE" w:rsidRDefault="00050847" w:rsidP="00AE63EE">
      <w:r>
        <w:t>-</w:t>
      </w:r>
      <w:r w:rsidR="00AE63EE" w:rsidRPr="00AE63EE">
        <w:t xml:space="preserve"> Religiøs praksis</w:t>
      </w:r>
    </w:p>
    <w:p w14:paraId="3044C90B" w14:textId="07BB06C6" w:rsidR="00AE63EE" w:rsidRPr="00AE63EE" w:rsidRDefault="00050847" w:rsidP="00AE63EE">
      <w:r>
        <w:t>-</w:t>
      </w:r>
      <w:r w:rsidR="00AE63EE" w:rsidRPr="00AE63EE">
        <w:t xml:space="preserve"> Fra vugge til grav</w:t>
      </w:r>
    </w:p>
    <w:p w14:paraId="59E17433" w14:textId="77777777" w:rsidR="00AE63EE" w:rsidRPr="00AE63EE" w:rsidRDefault="00AE63EE" w:rsidP="00AE63EE">
      <w:r w:rsidRPr="00AE63EE">
        <w:t>Der fortælles til besøget om både ligheder og forskelle – og projektet vil i praksis give eleverne et forbillede på, hvordan religiøse mennesker kan tale og leve sammen, selvom de ikke er enige i vigtige livs-spørgsmål.</w:t>
      </w:r>
    </w:p>
    <w:p w14:paraId="3933B420" w14:textId="4E3510AE" w:rsidR="00AE63EE" w:rsidRPr="00AE63EE" w:rsidRDefault="00AE63EE" w:rsidP="00AE63EE">
      <w:r w:rsidRPr="00AE63EE">
        <w:t>Gæstelærerteamet vil dermed fungere som rollemodel</w:t>
      </w:r>
      <w:r w:rsidR="009E0446">
        <w:t>ler</w:t>
      </w:r>
      <w:r w:rsidRPr="00AE63EE">
        <w:t xml:space="preserve"> for respekt, tillid og godt nabo– og medborgerskab.</w:t>
      </w:r>
    </w:p>
    <w:p w14:paraId="6F9076C3" w14:textId="7291F94E" w:rsidR="008B3698" w:rsidRDefault="00AE63EE" w:rsidP="00AE63EE">
      <w:r w:rsidRPr="00AE63EE">
        <w:t>Dialogen med eleverne er i højsædet, da dette giver eleverne mulighed for at tale med religiøse repræsentanter, og stille spørgsmål, så eleverne kan få større viden om såvel andres som egen religion.</w:t>
      </w:r>
    </w:p>
    <w:p w14:paraId="65162C48" w14:textId="77777777" w:rsidR="008B3698" w:rsidRDefault="008B3698">
      <w:r>
        <w:br w:type="page"/>
      </w:r>
    </w:p>
    <w:p w14:paraId="077711F8" w14:textId="762A3CC3" w:rsidR="00AE63EE" w:rsidRPr="00AE63EE" w:rsidRDefault="00AE63EE" w:rsidP="00AE63EE">
      <w:r w:rsidRPr="00AE63EE">
        <w:rPr>
          <w:b/>
        </w:rPr>
        <w:lastRenderedPageBreak/>
        <w:t>Den administrative struktur</w:t>
      </w:r>
    </w:p>
    <w:p w14:paraId="591C91EC" w14:textId="77777777" w:rsidR="00AE63EE" w:rsidRPr="00AE63EE" w:rsidRDefault="00AE63EE" w:rsidP="00AE63EE">
      <w:r w:rsidRPr="00AE63EE">
        <w:t>Sogne – og stiftspræst Jonna Dalsgaard er projektets daglige leder.</w:t>
      </w:r>
    </w:p>
    <w:p w14:paraId="61D5A6DD" w14:textId="77777777" w:rsidR="00AE63EE" w:rsidRPr="00AE63EE" w:rsidRDefault="00AE63EE" w:rsidP="00AE63EE">
      <w:r w:rsidRPr="00AE63EE">
        <w:t>Projektet Din Tro – Min tro er administrativt forankret i Københavns stift under stiftsudvalget ”Folkekirke og Religionsmøde”.</w:t>
      </w:r>
    </w:p>
    <w:p w14:paraId="5C6F660B" w14:textId="77777777" w:rsidR="00AE63EE" w:rsidRDefault="00AE63EE" w:rsidP="00AE63EE">
      <w:r w:rsidRPr="00AE63EE">
        <w:t>Der er af stiftsudvalget nedsat en styregruppe, der sammen med den daglige leder, er ansvarlig for den praktiske administration af projektet.</w:t>
      </w:r>
    </w:p>
    <w:p w14:paraId="1A4F5454" w14:textId="77777777" w:rsidR="009E0446" w:rsidRPr="00AE63EE" w:rsidRDefault="009E0446" w:rsidP="00AE63EE"/>
    <w:p w14:paraId="38AA9434" w14:textId="4D69ECC4" w:rsidR="00AE63EE" w:rsidRPr="00AE63EE" w:rsidRDefault="00AE63EE" w:rsidP="00AE63EE">
      <w:pPr>
        <w:rPr>
          <w:b/>
        </w:rPr>
      </w:pPr>
      <w:r w:rsidRPr="00AE63EE">
        <w:rPr>
          <w:b/>
        </w:rPr>
        <w:t>Økonomi</w:t>
      </w:r>
    </w:p>
    <w:p w14:paraId="5C80109A" w14:textId="77777777" w:rsidR="00AE63EE" w:rsidRPr="00AE63EE" w:rsidRDefault="00AE63EE" w:rsidP="00AE63EE">
      <w:r w:rsidRPr="00AE63EE">
        <w:t>Projektet er finansieret via støtte fra Københavns stift og Københavns kommune.</w:t>
      </w:r>
    </w:p>
    <w:p w14:paraId="3809D205" w14:textId="77777777" w:rsidR="00AE63EE" w:rsidRPr="00AE63EE" w:rsidRDefault="00AE63EE" w:rsidP="00AE63EE">
      <w:r w:rsidRPr="00AE63EE">
        <w:t>Besøg til skoler i Københavns kommune tilbydes gratis.</w:t>
      </w:r>
    </w:p>
    <w:p w14:paraId="6BCACDC6" w14:textId="1E321E95" w:rsidR="00AE63EE" w:rsidRPr="00AE63EE" w:rsidRDefault="00AE63EE" w:rsidP="00AE63EE">
      <w:r w:rsidRPr="00AE63EE">
        <w:t>Skoler fra andre kommuner kan bestille besøg mod betaling (kr. 2.800 pr. besøg)</w:t>
      </w:r>
    </w:p>
    <w:p w14:paraId="5E451B77" w14:textId="77777777" w:rsidR="00AE63EE" w:rsidRPr="00AE63EE" w:rsidRDefault="00AE63EE" w:rsidP="00AE63EE">
      <w:r w:rsidRPr="00AE63EE">
        <w:t>DT-MT, København er en del af landsnetværket Din Tro – Min Tro – og styregruppens formand er formand for landsnetværket.</w:t>
      </w:r>
    </w:p>
    <w:p w14:paraId="3371326B" w14:textId="77777777" w:rsidR="00AE63EE" w:rsidRPr="00AE63EE" w:rsidRDefault="00AE63EE" w:rsidP="00AE63EE">
      <w:r w:rsidRPr="00AE63EE">
        <w:t>Gæstelærerne honoreres pr. skolebesøg (2 timers vikartimer + ½ times forberedelse) – p.t.- 750 kr.</w:t>
      </w:r>
    </w:p>
    <w:p w14:paraId="7D846742" w14:textId="77777777" w:rsidR="00AE63EE" w:rsidRPr="00AE63EE" w:rsidRDefault="00AE63EE" w:rsidP="00AE63EE">
      <w:r w:rsidRPr="00AE63EE">
        <w:t>Lønnen udbetales en måned bagud – som A-indkomst med fradrag af AM-bidrag.</w:t>
      </w:r>
    </w:p>
    <w:p w14:paraId="5B7A4549" w14:textId="3E178FD9" w:rsidR="00AE63EE" w:rsidRPr="00AE63EE" w:rsidRDefault="00AE63EE" w:rsidP="00AE63EE">
      <w:r w:rsidRPr="00AE63EE">
        <w:t>Der udbetales feriepenge efter gældende regler</w:t>
      </w:r>
      <w:r w:rsidR="001209D6">
        <w:t>.</w:t>
      </w:r>
    </w:p>
    <w:p w14:paraId="1257F44C" w14:textId="77777777" w:rsidR="00AE63EE" w:rsidRPr="00AE63EE" w:rsidRDefault="00AE63EE" w:rsidP="00AE63EE">
      <w:r w:rsidRPr="00AE63EE">
        <w:t>Gæstelærerne afholder selv alle udgifter vedr. transport inden for S-togsnettet.</w:t>
      </w:r>
    </w:p>
    <w:p w14:paraId="6A2D787D" w14:textId="77777777" w:rsidR="00AE63EE" w:rsidRPr="00AE63EE" w:rsidRDefault="00AE63EE" w:rsidP="00AE63EE">
      <w:r w:rsidRPr="00AE63EE">
        <w:t>Deltagelse i fællesmøder og eventuelle ad hoc arbejdsgrupper udløser ikke honorar.</w:t>
      </w:r>
    </w:p>
    <w:p w14:paraId="6D743617" w14:textId="77777777" w:rsidR="00AE63EE" w:rsidRPr="00AE63EE" w:rsidRDefault="00AE63EE" w:rsidP="00AE63EE"/>
    <w:p w14:paraId="1E4BF2AA" w14:textId="1427787D" w:rsidR="00AE63EE" w:rsidRPr="00AE63EE" w:rsidRDefault="00F23776" w:rsidP="00AE63EE">
      <w:pPr>
        <w:rPr>
          <w:b/>
          <w:sz w:val="32"/>
          <w:szCs w:val="32"/>
        </w:rPr>
      </w:pPr>
      <w:r>
        <w:rPr>
          <w:b/>
          <w:sz w:val="32"/>
          <w:szCs w:val="32"/>
        </w:rPr>
        <w:t>G</w:t>
      </w:r>
      <w:r w:rsidR="008B3698" w:rsidRPr="008B3698">
        <w:rPr>
          <w:b/>
          <w:sz w:val="32"/>
          <w:szCs w:val="32"/>
        </w:rPr>
        <w:t>æ</w:t>
      </w:r>
      <w:r w:rsidR="00AE63EE" w:rsidRPr="00AE63EE">
        <w:rPr>
          <w:b/>
          <w:sz w:val="32"/>
          <w:szCs w:val="32"/>
        </w:rPr>
        <w:t>stelærer</w:t>
      </w:r>
      <w:r w:rsidR="00B24FA5" w:rsidRPr="008B3698">
        <w:rPr>
          <w:b/>
          <w:sz w:val="32"/>
          <w:szCs w:val="32"/>
        </w:rPr>
        <w:t>n</w:t>
      </w:r>
      <w:r w:rsidR="00AE63EE" w:rsidRPr="00AE63EE">
        <w:rPr>
          <w:b/>
          <w:sz w:val="32"/>
          <w:szCs w:val="32"/>
        </w:rPr>
        <w:t>e</w:t>
      </w:r>
    </w:p>
    <w:p w14:paraId="0DB915C8" w14:textId="008E6157" w:rsidR="00AE63EE" w:rsidRPr="00AE63EE" w:rsidRDefault="00AE63EE" w:rsidP="00AE63EE">
      <w:pPr>
        <w:rPr>
          <w:b/>
        </w:rPr>
      </w:pPr>
      <w:r w:rsidRPr="00AE63EE">
        <w:rPr>
          <w:b/>
        </w:rPr>
        <w:t>Kvalifikationer</w:t>
      </w:r>
    </w:p>
    <w:p w14:paraId="1085457E" w14:textId="77777777" w:rsidR="00AE63EE" w:rsidRPr="00AE63EE" w:rsidRDefault="00AE63EE" w:rsidP="00AE63EE">
      <w:r w:rsidRPr="00AE63EE">
        <w:t>Gæstelærerne skal kunne</w:t>
      </w:r>
    </w:p>
    <w:p w14:paraId="63C7B036" w14:textId="386F4DAE" w:rsidR="00AE63EE" w:rsidRPr="00AE63EE" w:rsidRDefault="00302E15" w:rsidP="00AE63EE">
      <w:r>
        <w:t>-</w:t>
      </w:r>
      <w:r w:rsidR="00AE63EE" w:rsidRPr="00AE63EE">
        <w:t xml:space="preserve"> tilslutte sig og stå inde for projektets formål</w:t>
      </w:r>
    </w:p>
    <w:p w14:paraId="7EC005B8" w14:textId="2E04CDBD" w:rsidR="00AE63EE" w:rsidRPr="00AE63EE" w:rsidRDefault="00302E15" w:rsidP="00AE63EE">
      <w:r>
        <w:t>-</w:t>
      </w:r>
      <w:r w:rsidR="00AE63EE" w:rsidRPr="00AE63EE">
        <w:t xml:space="preserve"> kunne formulere sig på et forståeligt dansk</w:t>
      </w:r>
    </w:p>
    <w:p w14:paraId="27A85895" w14:textId="366D2928" w:rsidR="00AE63EE" w:rsidRPr="00AE63EE" w:rsidRDefault="00302E15" w:rsidP="00AE63EE">
      <w:r>
        <w:t>-</w:t>
      </w:r>
      <w:r w:rsidR="00AE63EE" w:rsidRPr="00AE63EE">
        <w:t xml:space="preserve"> have viden om sin egen tro/religion og være indstillet på at præsentere sin religion bredt</w:t>
      </w:r>
    </w:p>
    <w:p w14:paraId="005B25F9" w14:textId="2320E3AC" w:rsidR="00AE63EE" w:rsidRPr="00AE63EE" w:rsidRDefault="00302E15" w:rsidP="00AE63EE">
      <w:r>
        <w:t>-</w:t>
      </w:r>
      <w:r w:rsidR="00AE63EE" w:rsidRPr="00AE63EE">
        <w:t xml:space="preserve"> være hjemme i sin egen religions religiøse praksis</w:t>
      </w:r>
    </w:p>
    <w:p w14:paraId="43CC6CC4" w14:textId="6CF460B4" w:rsidR="00AE63EE" w:rsidRPr="00AE63EE" w:rsidRDefault="00302E15" w:rsidP="00AE63EE">
      <w:r>
        <w:lastRenderedPageBreak/>
        <w:t>-</w:t>
      </w:r>
      <w:r w:rsidR="00AE63EE" w:rsidRPr="00AE63EE">
        <w:t xml:space="preserve"> kunne formidle pædagogisk for børn og unge</w:t>
      </w:r>
    </w:p>
    <w:p w14:paraId="142CFD57" w14:textId="1CC492C6" w:rsidR="00AE63EE" w:rsidRPr="00AE63EE" w:rsidRDefault="00AE63EE" w:rsidP="00AE63EE">
      <w:r w:rsidRPr="00AE63EE">
        <w:rPr>
          <w:b/>
        </w:rPr>
        <w:t>Optagelse</w:t>
      </w:r>
    </w:p>
    <w:p w14:paraId="1CFFA6AF" w14:textId="77777777" w:rsidR="00AE63EE" w:rsidRPr="00AE63EE" w:rsidRDefault="00AE63EE" w:rsidP="00AE63EE">
      <w:r w:rsidRPr="00AE63EE">
        <w:t>En gæstelærer kan optages i DT-MT ved følgende procedure:</w:t>
      </w:r>
    </w:p>
    <w:p w14:paraId="16AA4445" w14:textId="77777777" w:rsidR="00AE63EE" w:rsidRPr="00AE63EE" w:rsidRDefault="00AE63EE" w:rsidP="00AE63EE">
      <w:r w:rsidRPr="00AE63EE">
        <w:t>a) henvendelse til DT-MT lederen – evt. via nuværende eller tidligere gæstelærere</w:t>
      </w:r>
    </w:p>
    <w:p w14:paraId="1D09C37D" w14:textId="77777777" w:rsidR="00AE63EE" w:rsidRPr="00AE63EE" w:rsidRDefault="00AE63EE" w:rsidP="00AE63EE">
      <w:r w:rsidRPr="00AE63EE">
        <w:t>b) samtale med DT-MT lederen</w:t>
      </w:r>
    </w:p>
    <w:p w14:paraId="1A9D63A3" w14:textId="77777777" w:rsidR="00AE63EE" w:rsidRPr="00AE63EE" w:rsidRDefault="00AE63EE" w:rsidP="00AE63EE">
      <w:r w:rsidRPr="00AE63EE">
        <w:t>c) deltagelse som ”føl”/observatør ved 2 besøg med 2 forskellige repræsentanter fra egen tro/religion</w:t>
      </w:r>
    </w:p>
    <w:p w14:paraId="230413CC" w14:textId="77777777" w:rsidR="00AE63EE" w:rsidRPr="00AE63EE" w:rsidRDefault="00AE63EE" w:rsidP="00AE63EE">
      <w:r w:rsidRPr="00AE63EE">
        <w:t>d) gennemlæsning af håndbøger og undervisningsmateriale på hjemmesiden</w:t>
      </w:r>
    </w:p>
    <w:p w14:paraId="6E7839B2" w14:textId="77777777" w:rsidR="00AE63EE" w:rsidRPr="00AE63EE" w:rsidRDefault="00AE63EE" w:rsidP="00AE63EE">
      <w:r w:rsidRPr="00AE63EE">
        <w:t>e) forberede et oplæg til besøg for hvert af de tilbudte emner. Oplægget holdes for DT-MT lederen i en samtale med denne.</w:t>
      </w:r>
    </w:p>
    <w:p w14:paraId="5F26AF96" w14:textId="6030E723" w:rsidR="00AE63EE" w:rsidRPr="00AE63EE" w:rsidRDefault="00AE63EE" w:rsidP="00AE63EE">
      <w:r w:rsidRPr="00AE63EE">
        <w:t>f) Ved første besøg, hvor gæstelæreren har ansvaret for besøget, deltager DT-MT</w:t>
      </w:r>
      <w:r w:rsidR="00174A15">
        <w:t xml:space="preserve"> </w:t>
      </w:r>
      <w:r w:rsidRPr="00AE63EE">
        <w:t>lederen eller en kollega fra samme religion – med efterfølgende evaluering/samtale.</w:t>
      </w:r>
    </w:p>
    <w:p w14:paraId="6A2AFDE2" w14:textId="093A0F25" w:rsidR="00AE63EE" w:rsidRPr="00AE63EE" w:rsidRDefault="00AE63EE" w:rsidP="00AE63EE">
      <w:r w:rsidRPr="00AE63EE">
        <w:t xml:space="preserve">g) gæstelærerne afleverer </w:t>
      </w:r>
      <w:r w:rsidR="001C6069">
        <w:t>c</w:t>
      </w:r>
      <w:r w:rsidRPr="00AE63EE">
        <w:t>pr.nr. og kontooplysninger til DT-MT lederen, så honorar kan udbetales – og underskrevet samtykke erklæring vedr. børneattest til formanden for styregruppen</w:t>
      </w:r>
    </w:p>
    <w:p w14:paraId="0E5AB2A1" w14:textId="77777777" w:rsidR="00AE63EE" w:rsidRPr="00AE63EE" w:rsidRDefault="00AE63EE" w:rsidP="00AE63EE"/>
    <w:p w14:paraId="488370B4" w14:textId="4F2014A3" w:rsidR="00AE63EE" w:rsidRPr="00AE63EE" w:rsidRDefault="00AE63EE" w:rsidP="00AE63EE">
      <w:r w:rsidRPr="00AE63EE">
        <w:rPr>
          <w:b/>
        </w:rPr>
        <w:t>Skolebesøg</w:t>
      </w:r>
    </w:p>
    <w:p w14:paraId="7587754A" w14:textId="77777777" w:rsidR="00AE63EE" w:rsidRPr="00AE63EE" w:rsidRDefault="00AE63EE" w:rsidP="00AE63EE">
      <w:r w:rsidRPr="00AE63EE">
        <w:t>Skolebesøg planlægges og uddelegeres til gæstelærerne af DT-MT lederen.</w:t>
      </w:r>
    </w:p>
    <w:p w14:paraId="68AB9828" w14:textId="77777777" w:rsidR="00AE63EE" w:rsidRPr="00AE63EE" w:rsidRDefault="00AE63EE" w:rsidP="00AE63EE">
      <w:r w:rsidRPr="00AE63EE">
        <w:t>Aftale af besøg sker generelt med mindst en uges varsel.</w:t>
      </w:r>
    </w:p>
    <w:p w14:paraId="19F9358A" w14:textId="77777777" w:rsidR="00AE63EE" w:rsidRPr="00AE63EE" w:rsidRDefault="00AE63EE" w:rsidP="00AE63EE">
      <w:r w:rsidRPr="00AE63EE">
        <w:t>Gæstelærerne sender til DT-MT lederen en oversigt over hvilke tidspunkter/datoer de kan deltage i besøg.</w:t>
      </w:r>
    </w:p>
    <w:p w14:paraId="08879E0B" w14:textId="77777777" w:rsidR="00AE63EE" w:rsidRPr="00AE63EE" w:rsidRDefault="00AE63EE" w:rsidP="00AE63EE">
      <w:r w:rsidRPr="00AE63EE">
        <w:t xml:space="preserve">Gæstelærerne </w:t>
      </w:r>
      <w:proofErr w:type="spellStart"/>
      <w:r w:rsidRPr="00AE63EE">
        <w:t>checker</w:t>
      </w:r>
      <w:proofErr w:type="spellEnd"/>
      <w:r w:rsidRPr="00AE63EE">
        <w:t xml:space="preserve"> inden et skolebesøg info vedr. besøget i den elektroniske kalender, og teamet aftales indbyrdes, hvordan besøget skal afholdes (ex. </w:t>
      </w:r>
      <w:proofErr w:type="spellStart"/>
      <w:r w:rsidRPr="00AE63EE">
        <w:t>årtids</w:t>
      </w:r>
      <w:proofErr w:type="spellEnd"/>
      <w:r w:rsidRPr="00AE63EE">
        <w:t xml:space="preserve"> bestemt religiøs praksis, anvendelse af gætteleg og kort præsentationsrunde)</w:t>
      </w:r>
    </w:p>
    <w:p w14:paraId="42FD2A07" w14:textId="77777777" w:rsidR="00AE63EE" w:rsidRPr="00AE63EE" w:rsidRDefault="00AE63EE" w:rsidP="00AE63EE">
      <w:r w:rsidRPr="00AE63EE">
        <w:t>Gæstelærerne mødes 1 kvarter før besøget på lærerværelset og aftaler indbyrdes (og om muligt) detaljer for besøget med skolelæreren, der har bestilt besøget og har ansvar for klassen.</w:t>
      </w:r>
    </w:p>
    <w:p w14:paraId="56A9828C" w14:textId="77777777" w:rsidR="00AE63EE" w:rsidRPr="00AE63EE" w:rsidRDefault="00AE63EE" w:rsidP="00AE63EE">
      <w:r w:rsidRPr="00AE63EE">
        <w:t>Ved et skolebesøg er DT-MT inviterede gæster, og teamet skal agere som gæster.</w:t>
      </w:r>
    </w:p>
    <w:p w14:paraId="40021E22" w14:textId="77777777" w:rsidR="00AE63EE" w:rsidRPr="00AE63EE" w:rsidRDefault="00AE63EE" w:rsidP="00AE63EE">
      <w:r w:rsidRPr="00AE63EE">
        <w:t>Besøget må ikke være forkyndende eller intimiderende over for eleverne – ligesom der ikke må agiteres politisk eller for personlige mærkesager eller organisationer.</w:t>
      </w:r>
    </w:p>
    <w:p w14:paraId="68FB66E4" w14:textId="77777777" w:rsidR="00E0395D" w:rsidRDefault="00AE63EE" w:rsidP="00AE63EE">
      <w:r w:rsidRPr="00AE63EE">
        <w:lastRenderedPageBreak/>
        <w:t>Skolebesøget gennemføres efter den aftalte model 1 (7 minutter pr. gæstelærer + spørgsmål) eller model 2.</w:t>
      </w:r>
    </w:p>
    <w:p w14:paraId="5AA4E6DD" w14:textId="7223F859" w:rsidR="00AE63EE" w:rsidRPr="00AE63EE" w:rsidRDefault="00AE63EE" w:rsidP="00AE63EE">
      <w:r w:rsidRPr="00AE63EE">
        <w:t>Skønnes det ved samtale med skolelæreren, at eleverne er forberedte og har mange spørgsmål, kan anden runde udskydes til elevernes spørgsmål er blevet besvaret (model 3)</w:t>
      </w:r>
    </w:p>
    <w:p w14:paraId="0339A1DA" w14:textId="77777777" w:rsidR="00AE63EE" w:rsidRPr="00AE63EE" w:rsidRDefault="00AE63EE" w:rsidP="00AE63EE">
      <w:r w:rsidRPr="00AE63EE">
        <w:t>Det er vigtigt at medbringe rekvisitter til besøget – især i de mindre klasser (se evt. forslag i håndbøgerne) og være opmærksom på elevernes eventuelle behov for en pause eller fysisk bevægelse.</w:t>
      </w:r>
    </w:p>
    <w:p w14:paraId="5502DB72" w14:textId="77777777" w:rsidR="00AE63EE" w:rsidRPr="00AE63EE" w:rsidRDefault="00AE63EE" w:rsidP="00AE63EE">
      <w:r w:rsidRPr="00AE63EE">
        <w:t>Opstår der en uheldig situation med et verbalt angreb på en af gæstelærerne – fra lærer eller elever – træder de andre gæstelærere i teamet til.</w:t>
      </w:r>
    </w:p>
    <w:p w14:paraId="69A9878B" w14:textId="3FF15874" w:rsidR="00AE63EE" w:rsidRPr="00AE63EE" w:rsidRDefault="00AE63EE" w:rsidP="00AE63EE">
      <w:r w:rsidRPr="00AE63EE">
        <w:t xml:space="preserve">Ved hele besøget optræder teamet som et team – og </w:t>
      </w:r>
      <w:r w:rsidR="00522C8E">
        <w:t xml:space="preserve">som </w:t>
      </w:r>
      <w:r w:rsidRPr="00AE63EE">
        <w:t>rollemodel</w:t>
      </w:r>
      <w:r w:rsidR="00522C8E">
        <w:t>ler</w:t>
      </w:r>
      <w:r w:rsidRPr="00AE63EE">
        <w:t xml:space="preserve"> for eleverne.</w:t>
      </w:r>
    </w:p>
    <w:p w14:paraId="27C1DC41" w14:textId="77777777" w:rsidR="00AE63EE" w:rsidRPr="00AE63EE" w:rsidRDefault="00AE63EE" w:rsidP="00AE63EE">
      <w:r w:rsidRPr="00AE63EE">
        <w:t>Eventuelle uenigheder mellem gæstelærerne tages op ved evaluering efter besøget – og DT-MT lederen orienteres, hvis det skal tages op på et fællesmøde efterfølgende.</w:t>
      </w:r>
    </w:p>
    <w:p w14:paraId="441A5072" w14:textId="77777777" w:rsidR="00AE63EE" w:rsidRPr="00AE63EE" w:rsidRDefault="00AE63EE" w:rsidP="00AE63EE">
      <w:r w:rsidRPr="00AE63EE">
        <w:t>Efter besøget samles gæstelærerne på lærerværelset og evaluerer besøget – om muligt sammen med skolen lærer.</w:t>
      </w:r>
    </w:p>
    <w:p w14:paraId="408D08C5" w14:textId="77777777" w:rsidR="00AE63EE" w:rsidRPr="00AE63EE" w:rsidRDefault="00AE63EE" w:rsidP="00AE63EE">
      <w:r w:rsidRPr="00AE63EE">
        <w:t xml:space="preserve">Denne anmodes om at sende en skriftlig evaluering til DT-MT lederen, som enten sender evalueringen til teamet eller lægger det på gæstelærer </w:t>
      </w:r>
      <w:proofErr w:type="spellStart"/>
      <w:r w:rsidRPr="00AE63EE">
        <w:t>intraet</w:t>
      </w:r>
      <w:proofErr w:type="spellEnd"/>
      <w:r w:rsidRPr="00AE63EE">
        <w:t xml:space="preserve"> i anonymiseret form.</w:t>
      </w:r>
    </w:p>
    <w:p w14:paraId="7D9641DB" w14:textId="77777777" w:rsidR="00AE63EE" w:rsidRPr="00AE63EE" w:rsidRDefault="00AE63EE" w:rsidP="00AE63EE">
      <w:r w:rsidRPr="00AE63EE">
        <w:t>Det er gavnligt at læse evalueringerne – også vedr. de besøg, som man ikke selv har deltaget i.</w:t>
      </w:r>
    </w:p>
    <w:p w14:paraId="08697C07" w14:textId="77777777" w:rsidR="00AE63EE" w:rsidRPr="00AE63EE" w:rsidRDefault="00AE63EE" w:rsidP="00AE63EE"/>
    <w:p w14:paraId="51C7C99F" w14:textId="0ED8156E" w:rsidR="00AE63EE" w:rsidRPr="00AE63EE" w:rsidRDefault="00AE63EE" w:rsidP="00AE63EE">
      <w:r w:rsidRPr="00AE63EE">
        <w:rPr>
          <w:b/>
        </w:rPr>
        <w:t>Afbud</w:t>
      </w:r>
    </w:p>
    <w:p w14:paraId="788EB1A0" w14:textId="77777777" w:rsidR="00AE63EE" w:rsidRPr="00AE63EE" w:rsidRDefault="00AE63EE" w:rsidP="00AE63EE">
      <w:r w:rsidRPr="00AE63EE">
        <w:t>Er man forhindret i at tage et besøg, som man er booket til, forsøger man at finde en erstatning i sin egen trosgruppe – med kopi til DT-MT lederen.</w:t>
      </w:r>
    </w:p>
    <w:p w14:paraId="1541314D" w14:textId="77777777" w:rsidR="00AE63EE" w:rsidRPr="00AE63EE" w:rsidRDefault="00AE63EE" w:rsidP="00AE63EE">
      <w:r w:rsidRPr="00AE63EE">
        <w:t>Lykkes dette ikke, afgør DT-MT lederen om besøget skal aflyses.</w:t>
      </w:r>
    </w:p>
    <w:p w14:paraId="1F0B8E86" w14:textId="1D2F9488" w:rsidR="00AE63EE" w:rsidRPr="00AE63EE" w:rsidRDefault="00AE63EE" w:rsidP="00AE63EE">
      <w:r w:rsidRPr="00AE63EE">
        <w:t xml:space="preserve">Der kan </w:t>
      </w:r>
      <w:r w:rsidRPr="00AE63EE">
        <w:rPr>
          <w:b/>
        </w:rPr>
        <w:t>ikke</w:t>
      </w:r>
      <w:r w:rsidRPr="00AE63EE">
        <w:t xml:space="preserve"> meldes afbud til et besøg via kalenderen eller </w:t>
      </w:r>
      <w:proofErr w:type="spellStart"/>
      <w:r w:rsidRPr="00AE63EE">
        <w:t>facebook</w:t>
      </w:r>
      <w:proofErr w:type="spellEnd"/>
      <w:r w:rsidRPr="00AE63EE">
        <w:t>.</w:t>
      </w:r>
      <w:r w:rsidR="00483433">
        <w:t xml:space="preserve"> </w:t>
      </w:r>
      <w:r w:rsidRPr="00AE63EE">
        <w:t>Det skal foregå pr. mail.</w:t>
      </w:r>
    </w:p>
    <w:p w14:paraId="19675B9C" w14:textId="77777777" w:rsidR="00AE63EE" w:rsidRPr="00AE63EE" w:rsidRDefault="00AE63EE" w:rsidP="00AE63EE">
      <w:r w:rsidRPr="00AE63EE">
        <w:t>Ved akut sygdom kontaktes DT-MT lederen via SMS eller telefonisk kontakt (tlf. 22 14 24 91)</w:t>
      </w:r>
    </w:p>
    <w:p w14:paraId="2D323A9A" w14:textId="77777777" w:rsidR="00AE63EE" w:rsidRPr="00AE63EE" w:rsidRDefault="00AE63EE" w:rsidP="00AE63EE">
      <w:r w:rsidRPr="00AE63EE">
        <w:t>Ved et meget sent afbud fra skolen afgør DT-MT lederen om besøget er aflyst så sent, at det udløser et honorar til gæstelærerne.</w:t>
      </w:r>
    </w:p>
    <w:p w14:paraId="7AFEF1FF" w14:textId="49461DF7" w:rsidR="00F23776" w:rsidRDefault="00F23776">
      <w:r>
        <w:br w:type="page"/>
      </w:r>
    </w:p>
    <w:p w14:paraId="2196AB7D" w14:textId="708C00AA" w:rsidR="00AE63EE" w:rsidRPr="00AE63EE" w:rsidRDefault="00AE63EE" w:rsidP="00AE63EE">
      <w:r w:rsidRPr="00AE63EE">
        <w:rPr>
          <w:b/>
        </w:rPr>
        <w:lastRenderedPageBreak/>
        <w:t>Fællesmøder</w:t>
      </w:r>
    </w:p>
    <w:p w14:paraId="2C3DAAF6" w14:textId="77777777" w:rsidR="00AE63EE" w:rsidRPr="00AE63EE" w:rsidRDefault="00AE63EE" w:rsidP="00AE63EE">
      <w:r w:rsidRPr="00AE63EE">
        <w:t>Deltagelse i fællesmøder er obligatoriske.</w:t>
      </w:r>
    </w:p>
    <w:p w14:paraId="54D45CF5" w14:textId="77777777" w:rsidR="00AE63EE" w:rsidRPr="00AE63EE" w:rsidRDefault="00AE63EE" w:rsidP="00AE63EE">
      <w:r w:rsidRPr="00AE63EE">
        <w:t xml:space="preserve">Eventuelle afbud </w:t>
      </w:r>
      <w:proofErr w:type="spellStart"/>
      <w:r w:rsidRPr="00AE63EE">
        <w:t>p.g.a</w:t>
      </w:r>
      <w:proofErr w:type="spellEnd"/>
      <w:r w:rsidRPr="00AE63EE">
        <w:t>. sygdom, arbejde eller ferie sker til DT-MT lederen.</w:t>
      </w:r>
    </w:p>
    <w:p w14:paraId="71FF08AE" w14:textId="77777777" w:rsidR="00AE63EE" w:rsidRPr="00AE63EE" w:rsidRDefault="00AE63EE" w:rsidP="00AE63EE">
      <w:r w:rsidRPr="00AE63EE">
        <w:t>Der afholdes generelt 4-5 fællesmøder om året (det ene møde med en efterfølgende sommerfest)</w:t>
      </w:r>
    </w:p>
    <w:p w14:paraId="0451E532" w14:textId="533598AB" w:rsidR="00AE63EE" w:rsidRPr="00AE63EE" w:rsidRDefault="00AE63EE" w:rsidP="00AE63EE">
      <w:r w:rsidRPr="00AE63EE">
        <w:t>Dags</w:t>
      </w:r>
      <w:r w:rsidR="00845BD9">
        <w:t>or</w:t>
      </w:r>
      <w:r w:rsidRPr="00AE63EE">
        <w:t>den for fællesmødet udarbejdes af DT-MT lederen – med input fra gæstelærerne og styregruppen.</w:t>
      </w:r>
    </w:p>
    <w:p w14:paraId="54D26BDB" w14:textId="00076BF3" w:rsidR="00AE63EE" w:rsidRPr="00AE63EE" w:rsidRDefault="00AE63EE" w:rsidP="00AE63EE">
      <w:r w:rsidRPr="00AE63EE">
        <w:t>Punkter til dagsordenen skal være DT-MT lederen i hæn</w:t>
      </w:r>
      <w:r w:rsidR="00FA7FC4">
        <w:t>d</w:t>
      </w:r>
      <w:r w:rsidRPr="00AE63EE">
        <w:t>e senest 10 dage inden mødet – og dagsordenen med eventuelle bilag, der skal behandles, udsendes en uge inden fællesmødet</w:t>
      </w:r>
    </w:p>
    <w:p w14:paraId="0A07F432" w14:textId="77777777" w:rsidR="00AE63EE" w:rsidRPr="00AE63EE" w:rsidRDefault="00AE63EE" w:rsidP="00AE63EE">
      <w:r w:rsidRPr="00AE63EE">
        <w:t>På fællesmødet vælges en referent.</w:t>
      </w:r>
    </w:p>
    <w:p w14:paraId="6E2FD1BE" w14:textId="77777777" w:rsidR="00AE63EE" w:rsidRPr="00AE63EE" w:rsidRDefault="00AE63EE" w:rsidP="00AE63EE">
      <w:r w:rsidRPr="00AE63EE">
        <w:t>Referat fra fællesmøder, styregruppens – og landsnetværkets møder sendes til gæstelærerne.</w:t>
      </w:r>
    </w:p>
    <w:p w14:paraId="3B8E4CFA" w14:textId="77777777" w:rsidR="00AE63EE" w:rsidRPr="00AE63EE" w:rsidRDefault="00AE63EE" w:rsidP="00AE63EE">
      <w:r w:rsidRPr="00AE63EE">
        <w:t>Referaterne forventes læst af alle – og eventuelle spørgsmål behandles på det kommende fællesmøde eller sendes til DT-MT lederen.</w:t>
      </w:r>
    </w:p>
    <w:p w14:paraId="76B5FCFF" w14:textId="77777777" w:rsidR="00AE63EE" w:rsidRPr="00AE63EE" w:rsidRDefault="00AE63EE" w:rsidP="00AE63EE">
      <w:r w:rsidRPr="00AE63EE">
        <w:t>På fællesmøderne aftales værdier, gennemførsel af besøg og alle andre vigtige emner for projektet. På fællesmøderne møder vi hinanden på tværs (også de andre inden for ens egen trosgruppe), får kendskab til hinanden og en fælles gnist for vort meget vigtige arbejde.</w:t>
      </w:r>
    </w:p>
    <w:p w14:paraId="2BD4372E" w14:textId="3B23A978" w:rsidR="00AE63EE" w:rsidRPr="00AE63EE" w:rsidRDefault="00AE63EE" w:rsidP="00AE63EE">
      <w:r w:rsidRPr="00AE63EE">
        <w:t>Med jævne mellemrum – afhængig af gæstelærernes interesser og ønsker – aftales der fælles tværreligiøse tiltage/besøg/ture m.v. – ligesom DT-MT lederen og/eller styregruppen arrangerer relevante kurser for gæstelærerne.</w:t>
      </w:r>
    </w:p>
    <w:p w14:paraId="0755ABD8" w14:textId="77777777" w:rsidR="00AE63EE" w:rsidRPr="00AE63EE" w:rsidRDefault="00AE63EE" w:rsidP="00AE63EE"/>
    <w:p w14:paraId="7CAE1F8F" w14:textId="1CA32DE0" w:rsidR="00AE63EE" w:rsidRPr="00AE63EE" w:rsidRDefault="00AE63EE" w:rsidP="00AE63EE">
      <w:pPr>
        <w:rPr>
          <w:b/>
        </w:rPr>
      </w:pPr>
      <w:r w:rsidRPr="00AE63EE">
        <w:rPr>
          <w:b/>
        </w:rPr>
        <w:t>Supervision</w:t>
      </w:r>
    </w:p>
    <w:p w14:paraId="3EFDA397" w14:textId="77777777" w:rsidR="00AE63EE" w:rsidRPr="00AE63EE" w:rsidRDefault="00AE63EE" w:rsidP="00AE63EE">
      <w:r w:rsidRPr="00AE63EE">
        <w:t>DT-MT lederen foretager supervision for alle gæstelærerne en gang hvert halve år.</w:t>
      </w:r>
    </w:p>
    <w:p w14:paraId="2379AE66" w14:textId="77777777" w:rsidR="00AE63EE" w:rsidRPr="00AE63EE" w:rsidRDefault="00AE63EE" w:rsidP="00AE63EE">
      <w:r w:rsidRPr="00AE63EE">
        <w:t>Dette sker ved deltagelse i et skolebesøg – fortrinsvist som ”en flue på væggen” eller ved selv at deltage som gæstelærer.</w:t>
      </w:r>
    </w:p>
    <w:p w14:paraId="0E245108" w14:textId="77777777" w:rsidR="00AE63EE" w:rsidRPr="00AE63EE" w:rsidRDefault="00AE63EE" w:rsidP="00AE63EE">
      <w:r w:rsidRPr="00AE63EE">
        <w:t>Besøget evalueres umiddelbart efter besøget.</w:t>
      </w:r>
    </w:p>
    <w:p w14:paraId="22454872" w14:textId="77777777" w:rsidR="00AE63EE" w:rsidRPr="00AE63EE" w:rsidRDefault="00AE63EE" w:rsidP="00AE63EE">
      <w:r w:rsidRPr="00AE63EE">
        <w:t>DT-MT lederen afgør om en gæstelærer skal ophøre som gæstelærer – ligesom en gæstelærer selv kan ønske af ophøre som gæstelærer. Manglende respons på DT-MT lederens henvendelser i ½ år forårsager en automatisk udmeldelse af projektet.</w:t>
      </w:r>
    </w:p>
    <w:p w14:paraId="4F5B1CF8" w14:textId="462853FC" w:rsidR="00F5715F" w:rsidRDefault="00AE63EE">
      <w:r w:rsidRPr="00AE63EE">
        <w:t>J</w:t>
      </w:r>
      <w:r w:rsidR="00833C64">
        <w:t xml:space="preserve">onna </w:t>
      </w:r>
      <w:r w:rsidRPr="00AE63EE">
        <w:t>D</w:t>
      </w:r>
      <w:r w:rsidR="00833C64">
        <w:t>alsgaard</w:t>
      </w:r>
      <w:r w:rsidRPr="00AE63EE">
        <w:t>/ 1.3.2018</w:t>
      </w:r>
    </w:p>
    <w:sectPr w:rsidR="00F571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443"/>
    <w:rsid w:val="00050847"/>
    <w:rsid w:val="000745AA"/>
    <w:rsid w:val="000D6C3F"/>
    <w:rsid w:val="001209D6"/>
    <w:rsid w:val="001629B0"/>
    <w:rsid w:val="00174A15"/>
    <w:rsid w:val="001C6069"/>
    <w:rsid w:val="001F5C2B"/>
    <w:rsid w:val="00264071"/>
    <w:rsid w:val="002A79A7"/>
    <w:rsid w:val="002D02A0"/>
    <w:rsid w:val="00302E15"/>
    <w:rsid w:val="003C76CF"/>
    <w:rsid w:val="00421742"/>
    <w:rsid w:val="00463238"/>
    <w:rsid w:val="00483433"/>
    <w:rsid w:val="00522C8E"/>
    <w:rsid w:val="00571625"/>
    <w:rsid w:val="005B75A8"/>
    <w:rsid w:val="005D54B7"/>
    <w:rsid w:val="00776F91"/>
    <w:rsid w:val="007C3757"/>
    <w:rsid w:val="00806F09"/>
    <w:rsid w:val="00813168"/>
    <w:rsid w:val="00833C64"/>
    <w:rsid w:val="00845BD9"/>
    <w:rsid w:val="008838BB"/>
    <w:rsid w:val="008B3698"/>
    <w:rsid w:val="008D5BF0"/>
    <w:rsid w:val="009E0446"/>
    <w:rsid w:val="00A940FF"/>
    <w:rsid w:val="00AE63EE"/>
    <w:rsid w:val="00B24FA5"/>
    <w:rsid w:val="00C27829"/>
    <w:rsid w:val="00C32754"/>
    <w:rsid w:val="00D3020D"/>
    <w:rsid w:val="00D424B5"/>
    <w:rsid w:val="00D56B7C"/>
    <w:rsid w:val="00D83777"/>
    <w:rsid w:val="00DD7443"/>
    <w:rsid w:val="00E0395D"/>
    <w:rsid w:val="00EC62F5"/>
    <w:rsid w:val="00F23776"/>
    <w:rsid w:val="00F36CB4"/>
    <w:rsid w:val="00F5715F"/>
    <w:rsid w:val="00FA7FC4"/>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85D6D"/>
  <w15:chartTrackingRefBased/>
  <w15:docId w15:val="{71B61270-366D-4401-8D74-25F7F349B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D74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D74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D744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D744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D744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D744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D744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D744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D744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D744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DD744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DD744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DD744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D744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DD744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D744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D744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D7443"/>
    <w:rPr>
      <w:rFonts w:eastAsiaTheme="majorEastAsia" w:cstheme="majorBidi"/>
      <w:color w:val="272727" w:themeColor="text1" w:themeTint="D8"/>
    </w:rPr>
  </w:style>
  <w:style w:type="paragraph" w:styleId="Titel">
    <w:name w:val="Title"/>
    <w:basedOn w:val="Normal"/>
    <w:next w:val="Normal"/>
    <w:link w:val="TitelTegn"/>
    <w:uiPriority w:val="10"/>
    <w:qFormat/>
    <w:rsid w:val="00DD74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D744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D744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D744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D744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D7443"/>
    <w:rPr>
      <w:i/>
      <w:iCs/>
      <w:color w:val="404040" w:themeColor="text1" w:themeTint="BF"/>
    </w:rPr>
  </w:style>
  <w:style w:type="paragraph" w:styleId="Listeafsnit">
    <w:name w:val="List Paragraph"/>
    <w:basedOn w:val="Normal"/>
    <w:uiPriority w:val="34"/>
    <w:qFormat/>
    <w:rsid w:val="00DD7443"/>
    <w:pPr>
      <w:ind w:left="720"/>
      <w:contextualSpacing/>
    </w:pPr>
  </w:style>
  <w:style w:type="character" w:styleId="Kraftigfremhvning">
    <w:name w:val="Intense Emphasis"/>
    <w:basedOn w:val="Standardskrifttypeiafsnit"/>
    <w:uiPriority w:val="21"/>
    <w:qFormat/>
    <w:rsid w:val="00DD7443"/>
    <w:rPr>
      <w:i/>
      <w:iCs/>
      <w:color w:val="0F4761" w:themeColor="accent1" w:themeShade="BF"/>
    </w:rPr>
  </w:style>
  <w:style w:type="paragraph" w:styleId="Strktcitat">
    <w:name w:val="Intense Quote"/>
    <w:basedOn w:val="Normal"/>
    <w:next w:val="Normal"/>
    <w:link w:val="StrktcitatTegn"/>
    <w:uiPriority w:val="30"/>
    <w:qFormat/>
    <w:rsid w:val="00DD74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DD7443"/>
    <w:rPr>
      <w:i/>
      <w:iCs/>
      <w:color w:val="0F4761" w:themeColor="accent1" w:themeShade="BF"/>
    </w:rPr>
  </w:style>
  <w:style w:type="character" w:styleId="Kraftighenvisning">
    <w:name w:val="Intense Reference"/>
    <w:basedOn w:val="Standardskrifttypeiafsnit"/>
    <w:uiPriority w:val="32"/>
    <w:qFormat/>
    <w:rsid w:val="00DD74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533926">
      <w:bodyDiv w:val="1"/>
      <w:marLeft w:val="0"/>
      <w:marRight w:val="0"/>
      <w:marTop w:val="0"/>
      <w:marBottom w:val="0"/>
      <w:divBdr>
        <w:top w:val="none" w:sz="0" w:space="0" w:color="auto"/>
        <w:left w:val="none" w:sz="0" w:space="0" w:color="auto"/>
        <w:bottom w:val="none" w:sz="0" w:space="0" w:color="auto"/>
        <w:right w:val="none" w:sz="0" w:space="0" w:color="auto"/>
      </w:divBdr>
      <w:divsChild>
        <w:div w:id="1177767811">
          <w:marLeft w:val="0"/>
          <w:marRight w:val="0"/>
          <w:marTop w:val="0"/>
          <w:marBottom w:val="0"/>
          <w:divBdr>
            <w:top w:val="none" w:sz="0" w:space="0" w:color="auto"/>
            <w:left w:val="none" w:sz="0" w:space="0" w:color="auto"/>
            <w:bottom w:val="none" w:sz="0" w:space="0" w:color="auto"/>
            <w:right w:val="none" w:sz="0" w:space="0" w:color="auto"/>
          </w:divBdr>
          <w:divsChild>
            <w:div w:id="1878811807">
              <w:marLeft w:val="0"/>
              <w:marRight w:val="0"/>
              <w:marTop w:val="0"/>
              <w:marBottom w:val="0"/>
              <w:divBdr>
                <w:top w:val="none" w:sz="0" w:space="0" w:color="auto"/>
                <w:left w:val="none" w:sz="0" w:space="0" w:color="auto"/>
                <w:bottom w:val="none" w:sz="0" w:space="0" w:color="auto"/>
                <w:right w:val="none" w:sz="0" w:space="0" w:color="auto"/>
              </w:divBdr>
              <w:divsChild>
                <w:div w:id="887499788">
                  <w:marLeft w:val="0"/>
                  <w:marRight w:val="0"/>
                  <w:marTop w:val="0"/>
                  <w:marBottom w:val="0"/>
                  <w:divBdr>
                    <w:top w:val="none" w:sz="0" w:space="0" w:color="auto"/>
                    <w:left w:val="none" w:sz="0" w:space="0" w:color="auto"/>
                    <w:bottom w:val="none" w:sz="0" w:space="0" w:color="auto"/>
                    <w:right w:val="none" w:sz="0" w:space="0" w:color="auto"/>
                  </w:divBdr>
                  <w:divsChild>
                    <w:div w:id="68525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228699">
          <w:marLeft w:val="0"/>
          <w:marRight w:val="0"/>
          <w:marTop w:val="0"/>
          <w:marBottom w:val="0"/>
          <w:divBdr>
            <w:top w:val="none" w:sz="0" w:space="0" w:color="auto"/>
            <w:left w:val="none" w:sz="0" w:space="0" w:color="auto"/>
            <w:bottom w:val="none" w:sz="0" w:space="0" w:color="auto"/>
            <w:right w:val="none" w:sz="0" w:space="0" w:color="auto"/>
          </w:divBdr>
          <w:divsChild>
            <w:div w:id="1600797107">
              <w:marLeft w:val="0"/>
              <w:marRight w:val="0"/>
              <w:marTop w:val="0"/>
              <w:marBottom w:val="0"/>
              <w:divBdr>
                <w:top w:val="none" w:sz="0" w:space="0" w:color="auto"/>
                <w:left w:val="none" w:sz="0" w:space="0" w:color="auto"/>
                <w:bottom w:val="none" w:sz="0" w:space="0" w:color="auto"/>
                <w:right w:val="none" w:sz="0" w:space="0" w:color="auto"/>
              </w:divBdr>
              <w:divsChild>
                <w:div w:id="735935773">
                  <w:marLeft w:val="0"/>
                  <w:marRight w:val="0"/>
                  <w:marTop w:val="0"/>
                  <w:marBottom w:val="0"/>
                  <w:divBdr>
                    <w:top w:val="none" w:sz="0" w:space="0" w:color="auto"/>
                    <w:left w:val="none" w:sz="0" w:space="0" w:color="auto"/>
                    <w:bottom w:val="none" w:sz="0" w:space="0" w:color="auto"/>
                    <w:right w:val="none" w:sz="0" w:space="0" w:color="auto"/>
                  </w:divBdr>
                  <w:divsChild>
                    <w:div w:id="1261721620">
                      <w:marLeft w:val="0"/>
                      <w:marRight w:val="0"/>
                      <w:marTop w:val="0"/>
                      <w:marBottom w:val="0"/>
                      <w:divBdr>
                        <w:top w:val="none" w:sz="0" w:space="0" w:color="auto"/>
                        <w:left w:val="none" w:sz="0" w:space="0" w:color="auto"/>
                        <w:bottom w:val="none" w:sz="0" w:space="0" w:color="auto"/>
                        <w:right w:val="none" w:sz="0" w:space="0" w:color="auto"/>
                      </w:divBdr>
                      <w:divsChild>
                        <w:div w:id="1140422293">
                          <w:marLeft w:val="0"/>
                          <w:marRight w:val="0"/>
                          <w:marTop w:val="0"/>
                          <w:marBottom w:val="0"/>
                          <w:divBdr>
                            <w:top w:val="none" w:sz="0" w:space="0" w:color="auto"/>
                            <w:left w:val="none" w:sz="0" w:space="0" w:color="auto"/>
                            <w:bottom w:val="none" w:sz="0" w:space="0" w:color="auto"/>
                            <w:right w:val="none" w:sz="0" w:space="0" w:color="auto"/>
                          </w:divBdr>
                          <w:divsChild>
                            <w:div w:id="629016792">
                              <w:marLeft w:val="0"/>
                              <w:marRight w:val="0"/>
                              <w:marTop w:val="0"/>
                              <w:marBottom w:val="0"/>
                              <w:divBdr>
                                <w:top w:val="none" w:sz="0" w:space="0" w:color="auto"/>
                                <w:left w:val="none" w:sz="0" w:space="0" w:color="auto"/>
                                <w:bottom w:val="none" w:sz="0" w:space="0" w:color="auto"/>
                                <w:right w:val="none" w:sz="0" w:space="0" w:color="auto"/>
                              </w:divBdr>
                              <w:divsChild>
                                <w:div w:id="1352803828">
                                  <w:marLeft w:val="0"/>
                                  <w:marRight w:val="0"/>
                                  <w:marTop w:val="0"/>
                                  <w:marBottom w:val="0"/>
                                  <w:divBdr>
                                    <w:top w:val="none" w:sz="0" w:space="0" w:color="auto"/>
                                    <w:left w:val="none" w:sz="0" w:space="0" w:color="auto"/>
                                    <w:bottom w:val="none" w:sz="0" w:space="0" w:color="auto"/>
                                    <w:right w:val="none" w:sz="0" w:space="0" w:color="auto"/>
                                  </w:divBdr>
                                  <w:divsChild>
                                    <w:div w:id="1588923979">
                                      <w:marLeft w:val="0"/>
                                      <w:marRight w:val="0"/>
                                      <w:marTop w:val="0"/>
                                      <w:marBottom w:val="0"/>
                                      <w:divBdr>
                                        <w:top w:val="none" w:sz="0" w:space="0" w:color="auto"/>
                                        <w:left w:val="none" w:sz="0" w:space="0" w:color="auto"/>
                                        <w:bottom w:val="none" w:sz="0" w:space="0" w:color="auto"/>
                                        <w:right w:val="none" w:sz="0" w:space="0" w:color="auto"/>
                                      </w:divBdr>
                                      <w:divsChild>
                                        <w:div w:id="196831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780255">
          <w:marLeft w:val="0"/>
          <w:marRight w:val="0"/>
          <w:marTop w:val="0"/>
          <w:marBottom w:val="0"/>
          <w:divBdr>
            <w:top w:val="none" w:sz="0" w:space="0" w:color="auto"/>
            <w:left w:val="none" w:sz="0" w:space="0" w:color="auto"/>
            <w:bottom w:val="none" w:sz="0" w:space="0" w:color="auto"/>
            <w:right w:val="none" w:sz="0" w:space="0" w:color="auto"/>
          </w:divBdr>
          <w:divsChild>
            <w:div w:id="562646307">
              <w:marLeft w:val="0"/>
              <w:marRight w:val="0"/>
              <w:marTop w:val="0"/>
              <w:marBottom w:val="0"/>
              <w:divBdr>
                <w:top w:val="none" w:sz="0" w:space="0" w:color="auto"/>
                <w:left w:val="none" w:sz="0" w:space="0" w:color="auto"/>
                <w:bottom w:val="none" w:sz="0" w:space="0" w:color="auto"/>
                <w:right w:val="none" w:sz="0" w:space="0" w:color="auto"/>
              </w:divBdr>
              <w:divsChild>
                <w:div w:id="1933201456">
                  <w:marLeft w:val="0"/>
                  <w:marRight w:val="0"/>
                  <w:marTop w:val="0"/>
                  <w:marBottom w:val="0"/>
                  <w:divBdr>
                    <w:top w:val="none" w:sz="0" w:space="0" w:color="auto"/>
                    <w:left w:val="none" w:sz="0" w:space="0" w:color="auto"/>
                    <w:bottom w:val="none" w:sz="0" w:space="0" w:color="auto"/>
                    <w:right w:val="none" w:sz="0" w:space="0" w:color="auto"/>
                  </w:divBdr>
                  <w:divsChild>
                    <w:div w:id="1294024464">
                      <w:marLeft w:val="0"/>
                      <w:marRight w:val="0"/>
                      <w:marTop w:val="0"/>
                      <w:marBottom w:val="0"/>
                      <w:divBdr>
                        <w:top w:val="none" w:sz="0" w:space="0" w:color="auto"/>
                        <w:left w:val="none" w:sz="0" w:space="0" w:color="auto"/>
                        <w:bottom w:val="none" w:sz="0" w:space="0" w:color="auto"/>
                        <w:right w:val="none" w:sz="0" w:space="0" w:color="auto"/>
                      </w:divBdr>
                      <w:divsChild>
                        <w:div w:id="1118330895">
                          <w:marLeft w:val="0"/>
                          <w:marRight w:val="0"/>
                          <w:marTop w:val="0"/>
                          <w:marBottom w:val="0"/>
                          <w:divBdr>
                            <w:top w:val="none" w:sz="0" w:space="0" w:color="auto"/>
                            <w:left w:val="none" w:sz="0" w:space="0" w:color="auto"/>
                            <w:bottom w:val="none" w:sz="0" w:space="0" w:color="auto"/>
                            <w:right w:val="none" w:sz="0" w:space="0" w:color="auto"/>
                          </w:divBdr>
                          <w:divsChild>
                            <w:div w:id="1093084731">
                              <w:marLeft w:val="0"/>
                              <w:marRight w:val="0"/>
                              <w:marTop w:val="0"/>
                              <w:marBottom w:val="0"/>
                              <w:divBdr>
                                <w:top w:val="none" w:sz="0" w:space="0" w:color="auto"/>
                                <w:left w:val="none" w:sz="0" w:space="0" w:color="auto"/>
                                <w:bottom w:val="none" w:sz="0" w:space="0" w:color="auto"/>
                                <w:right w:val="none" w:sz="0" w:space="0" w:color="auto"/>
                              </w:divBdr>
                              <w:divsChild>
                                <w:div w:id="26319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591248">
                  <w:marLeft w:val="0"/>
                  <w:marRight w:val="0"/>
                  <w:marTop w:val="0"/>
                  <w:marBottom w:val="0"/>
                  <w:divBdr>
                    <w:top w:val="none" w:sz="0" w:space="0" w:color="auto"/>
                    <w:left w:val="none" w:sz="0" w:space="0" w:color="auto"/>
                    <w:bottom w:val="none" w:sz="0" w:space="0" w:color="auto"/>
                    <w:right w:val="none" w:sz="0" w:space="0" w:color="auto"/>
                  </w:divBdr>
                  <w:divsChild>
                    <w:div w:id="1946303871">
                      <w:marLeft w:val="0"/>
                      <w:marRight w:val="0"/>
                      <w:marTop w:val="0"/>
                      <w:marBottom w:val="0"/>
                      <w:divBdr>
                        <w:top w:val="none" w:sz="0" w:space="0" w:color="auto"/>
                        <w:left w:val="none" w:sz="0" w:space="0" w:color="auto"/>
                        <w:bottom w:val="none" w:sz="0" w:space="0" w:color="auto"/>
                        <w:right w:val="none" w:sz="0" w:space="0" w:color="auto"/>
                      </w:divBdr>
                      <w:divsChild>
                        <w:div w:id="882399201">
                          <w:marLeft w:val="0"/>
                          <w:marRight w:val="0"/>
                          <w:marTop w:val="0"/>
                          <w:marBottom w:val="0"/>
                          <w:divBdr>
                            <w:top w:val="none" w:sz="0" w:space="0" w:color="auto"/>
                            <w:left w:val="none" w:sz="0" w:space="0" w:color="auto"/>
                            <w:bottom w:val="none" w:sz="0" w:space="0" w:color="auto"/>
                            <w:right w:val="none" w:sz="0" w:space="0" w:color="auto"/>
                          </w:divBdr>
                          <w:divsChild>
                            <w:div w:id="1492989864">
                              <w:marLeft w:val="0"/>
                              <w:marRight w:val="0"/>
                              <w:marTop w:val="0"/>
                              <w:marBottom w:val="0"/>
                              <w:divBdr>
                                <w:top w:val="none" w:sz="0" w:space="0" w:color="auto"/>
                                <w:left w:val="none" w:sz="0" w:space="0" w:color="auto"/>
                                <w:bottom w:val="none" w:sz="0" w:space="0" w:color="auto"/>
                                <w:right w:val="none" w:sz="0" w:space="0" w:color="auto"/>
                              </w:divBdr>
                              <w:divsChild>
                                <w:div w:id="1154564406">
                                  <w:marLeft w:val="0"/>
                                  <w:marRight w:val="0"/>
                                  <w:marTop w:val="0"/>
                                  <w:marBottom w:val="0"/>
                                  <w:divBdr>
                                    <w:top w:val="none" w:sz="0" w:space="0" w:color="auto"/>
                                    <w:left w:val="none" w:sz="0" w:space="0" w:color="auto"/>
                                    <w:bottom w:val="none" w:sz="0" w:space="0" w:color="auto"/>
                                    <w:right w:val="none" w:sz="0" w:space="0" w:color="auto"/>
                                  </w:divBdr>
                                  <w:divsChild>
                                    <w:div w:id="148789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88008">
      <w:bodyDiv w:val="1"/>
      <w:marLeft w:val="0"/>
      <w:marRight w:val="0"/>
      <w:marTop w:val="0"/>
      <w:marBottom w:val="0"/>
      <w:divBdr>
        <w:top w:val="none" w:sz="0" w:space="0" w:color="auto"/>
        <w:left w:val="none" w:sz="0" w:space="0" w:color="auto"/>
        <w:bottom w:val="none" w:sz="0" w:space="0" w:color="auto"/>
        <w:right w:val="none" w:sz="0" w:space="0" w:color="auto"/>
      </w:divBdr>
      <w:divsChild>
        <w:div w:id="1011756818">
          <w:marLeft w:val="0"/>
          <w:marRight w:val="0"/>
          <w:marTop w:val="0"/>
          <w:marBottom w:val="0"/>
          <w:divBdr>
            <w:top w:val="none" w:sz="0" w:space="0" w:color="auto"/>
            <w:left w:val="none" w:sz="0" w:space="0" w:color="auto"/>
            <w:bottom w:val="none" w:sz="0" w:space="0" w:color="auto"/>
            <w:right w:val="none" w:sz="0" w:space="0" w:color="auto"/>
          </w:divBdr>
          <w:divsChild>
            <w:div w:id="1314262712">
              <w:marLeft w:val="0"/>
              <w:marRight w:val="0"/>
              <w:marTop w:val="0"/>
              <w:marBottom w:val="0"/>
              <w:divBdr>
                <w:top w:val="none" w:sz="0" w:space="0" w:color="auto"/>
                <w:left w:val="none" w:sz="0" w:space="0" w:color="auto"/>
                <w:bottom w:val="none" w:sz="0" w:space="0" w:color="auto"/>
                <w:right w:val="none" w:sz="0" w:space="0" w:color="auto"/>
              </w:divBdr>
              <w:divsChild>
                <w:div w:id="315038020">
                  <w:marLeft w:val="0"/>
                  <w:marRight w:val="0"/>
                  <w:marTop w:val="0"/>
                  <w:marBottom w:val="0"/>
                  <w:divBdr>
                    <w:top w:val="none" w:sz="0" w:space="0" w:color="auto"/>
                    <w:left w:val="none" w:sz="0" w:space="0" w:color="auto"/>
                    <w:bottom w:val="none" w:sz="0" w:space="0" w:color="auto"/>
                    <w:right w:val="none" w:sz="0" w:space="0" w:color="auto"/>
                  </w:divBdr>
                  <w:divsChild>
                    <w:div w:id="49356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41968">
          <w:marLeft w:val="0"/>
          <w:marRight w:val="0"/>
          <w:marTop w:val="0"/>
          <w:marBottom w:val="0"/>
          <w:divBdr>
            <w:top w:val="none" w:sz="0" w:space="0" w:color="auto"/>
            <w:left w:val="none" w:sz="0" w:space="0" w:color="auto"/>
            <w:bottom w:val="none" w:sz="0" w:space="0" w:color="auto"/>
            <w:right w:val="none" w:sz="0" w:space="0" w:color="auto"/>
          </w:divBdr>
          <w:divsChild>
            <w:div w:id="1073503408">
              <w:marLeft w:val="0"/>
              <w:marRight w:val="0"/>
              <w:marTop w:val="0"/>
              <w:marBottom w:val="0"/>
              <w:divBdr>
                <w:top w:val="none" w:sz="0" w:space="0" w:color="auto"/>
                <w:left w:val="none" w:sz="0" w:space="0" w:color="auto"/>
                <w:bottom w:val="none" w:sz="0" w:space="0" w:color="auto"/>
                <w:right w:val="none" w:sz="0" w:space="0" w:color="auto"/>
              </w:divBdr>
              <w:divsChild>
                <w:div w:id="2090224890">
                  <w:marLeft w:val="0"/>
                  <w:marRight w:val="0"/>
                  <w:marTop w:val="0"/>
                  <w:marBottom w:val="0"/>
                  <w:divBdr>
                    <w:top w:val="none" w:sz="0" w:space="0" w:color="auto"/>
                    <w:left w:val="none" w:sz="0" w:space="0" w:color="auto"/>
                    <w:bottom w:val="none" w:sz="0" w:space="0" w:color="auto"/>
                    <w:right w:val="none" w:sz="0" w:space="0" w:color="auto"/>
                  </w:divBdr>
                  <w:divsChild>
                    <w:div w:id="1334260739">
                      <w:marLeft w:val="0"/>
                      <w:marRight w:val="0"/>
                      <w:marTop w:val="0"/>
                      <w:marBottom w:val="0"/>
                      <w:divBdr>
                        <w:top w:val="none" w:sz="0" w:space="0" w:color="auto"/>
                        <w:left w:val="none" w:sz="0" w:space="0" w:color="auto"/>
                        <w:bottom w:val="none" w:sz="0" w:space="0" w:color="auto"/>
                        <w:right w:val="none" w:sz="0" w:space="0" w:color="auto"/>
                      </w:divBdr>
                      <w:divsChild>
                        <w:div w:id="565068987">
                          <w:marLeft w:val="0"/>
                          <w:marRight w:val="0"/>
                          <w:marTop w:val="0"/>
                          <w:marBottom w:val="0"/>
                          <w:divBdr>
                            <w:top w:val="none" w:sz="0" w:space="0" w:color="auto"/>
                            <w:left w:val="none" w:sz="0" w:space="0" w:color="auto"/>
                            <w:bottom w:val="none" w:sz="0" w:space="0" w:color="auto"/>
                            <w:right w:val="none" w:sz="0" w:space="0" w:color="auto"/>
                          </w:divBdr>
                          <w:divsChild>
                            <w:div w:id="131100734">
                              <w:marLeft w:val="0"/>
                              <w:marRight w:val="0"/>
                              <w:marTop w:val="0"/>
                              <w:marBottom w:val="0"/>
                              <w:divBdr>
                                <w:top w:val="none" w:sz="0" w:space="0" w:color="auto"/>
                                <w:left w:val="none" w:sz="0" w:space="0" w:color="auto"/>
                                <w:bottom w:val="none" w:sz="0" w:space="0" w:color="auto"/>
                                <w:right w:val="none" w:sz="0" w:space="0" w:color="auto"/>
                              </w:divBdr>
                              <w:divsChild>
                                <w:div w:id="1369184671">
                                  <w:marLeft w:val="0"/>
                                  <w:marRight w:val="0"/>
                                  <w:marTop w:val="0"/>
                                  <w:marBottom w:val="0"/>
                                  <w:divBdr>
                                    <w:top w:val="none" w:sz="0" w:space="0" w:color="auto"/>
                                    <w:left w:val="none" w:sz="0" w:space="0" w:color="auto"/>
                                    <w:bottom w:val="none" w:sz="0" w:space="0" w:color="auto"/>
                                    <w:right w:val="none" w:sz="0" w:space="0" w:color="auto"/>
                                  </w:divBdr>
                                  <w:divsChild>
                                    <w:div w:id="327752404">
                                      <w:marLeft w:val="0"/>
                                      <w:marRight w:val="0"/>
                                      <w:marTop w:val="0"/>
                                      <w:marBottom w:val="0"/>
                                      <w:divBdr>
                                        <w:top w:val="none" w:sz="0" w:space="0" w:color="auto"/>
                                        <w:left w:val="none" w:sz="0" w:space="0" w:color="auto"/>
                                        <w:bottom w:val="none" w:sz="0" w:space="0" w:color="auto"/>
                                        <w:right w:val="none" w:sz="0" w:space="0" w:color="auto"/>
                                      </w:divBdr>
                                      <w:divsChild>
                                        <w:div w:id="13992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333901">
          <w:marLeft w:val="0"/>
          <w:marRight w:val="0"/>
          <w:marTop w:val="0"/>
          <w:marBottom w:val="0"/>
          <w:divBdr>
            <w:top w:val="none" w:sz="0" w:space="0" w:color="auto"/>
            <w:left w:val="none" w:sz="0" w:space="0" w:color="auto"/>
            <w:bottom w:val="none" w:sz="0" w:space="0" w:color="auto"/>
            <w:right w:val="none" w:sz="0" w:space="0" w:color="auto"/>
          </w:divBdr>
          <w:divsChild>
            <w:div w:id="1423142192">
              <w:marLeft w:val="0"/>
              <w:marRight w:val="0"/>
              <w:marTop w:val="0"/>
              <w:marBottom w:val="0"/>
              <w:divBdr>
                <w:top w:val="none" w:sz="0" w:space="0" w:color="auto"/>
                <w:left w:val="none" w:sz="0" w:space="0" w:color="auto"/>
                <w:bottom w:val="none" w:sz="0" w:space="0" w:color="auto"/>
                <w:right w:val="none" w:sz="0" w:space="0" w:color="auto"/>
              </w:divBdr>
              <w:divsChild>
                <w:div w:id="1327518565">
                  <w:marLeft w:val="0"/>
                  <w:marRight w:val="0"/>
                  <w:marTop w:val="0"/>
                  <w:marBottom w:val="0"/>
                  <w:divBdr>
                    <w:top w:val="none" w:sz="0" w:space="0" w:color="auto"/>
                    <w:left w:val="none" w:sz="0" w:space="0" w:color="auto"/>
                    <w:bottom w:val="none" w:sz="0" w:space="0" w:color="auto"/>
                    <w:right w:val="none" w:sz="0" w:space="0" w:color="auto"/>
                  </w:divBdr>
                  <w:divsChild>
                    <w:div w:id="1203056205">
                      <w:marLeft w:val="0"/>
                      <w:marRight w:val="0"/>
                      <w:marTop w:val="0"/>
                      <w:marBottom w:val="0"/>
                      <w:divBdr>
                        <w:top w:val="none" w:sz="0" w:space="0" w:color="auto"/>
                        <w:left w:val="none" w:sz="0" w:space="0" w:color="auto"/>
                        <w:bottom w:val="none" w:sz="0" w:space="0" w:color="auto"/>
                        <w:right w:val="none" w:sz="0" w:space="0" w:color="auto"/>
                      </w:divBdr>
                      <w:divsChild>
                        <w:div w:id="367609199">
                          <w:marLeft w:val="0"/>
                          <w:marRight w:val="0"/>
                          <w:marTop w:val="0"/>
                          <w:marBottom w:val="0"/>
                          <w:divBdr>
                            <w:top w:val="none" w:sz="0" w:space="0" w:color="auto"/>
                            <w:left w:val="none" w:sz="0" w:space="0" w:color="auto"/>
                            <w:bottom w:val="none" w:sz="0" w:space="0" w:color="auto"/>
                            <w:right w:val="none" w:sz="0" w:space="0" w:color="auto"/>
                          </w:divBdr>
                          <w:divsChild>
                            <w:div w:id="657223338">
                              <w:marLeft w:val="0"/>
                              <w:marRight w:val="0"/>
                              <w:marTop w:val="0"/>
                              <w:marBottom w:val="0"/>
                              <w:divBdr>
                                <w:top w:val="none" w:sz="0" w:space="0" w:color="auto"/>
                                <w:left w:val="none" w:sz="0" w:space="0" w:color="auto"/>
                                <w:bottom w:val="none" w:sz="0" w:space="0" w:color="auto"/>
                                <w:right w:val="none" w:sz="0" w:space="0" w:color="auto"/>
                              </w:divBdr>
                              <w:divsChild>
                                <w:div w:id="12377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552466">
                  <w:marLeft w:val="0"/>
                  <w:marRight w:val="0"/>
                  <w:marTop w:val="0"/>
                  <w:marBottom w:val="0"/>
                  <w:divBdr>
                    <w:top w:val="none" w:sz="0" w:space="0" w:color="auto"/>
                    <w:left w:val="none" w:sz="0" w:space="0" w:color="auto"/>
                    <w:bottom w:val="none" w:sz="0" w:space="0" w:color="auto"/>
                    <w:right w:val="none" w:sz="0" w:space="0" w:color="auto"/>
                  </w:divBdr>
                  <w:divsChild>
                    <w:div w:id="47463178">
                      <w:marLeft w:val="0"/>
                      <w:marRight w:val="0"/>
                      <w:marTop w:val="0"/>
                      <w:marBottom w:val="0"/>
                      <w:divBdr>
                        <w:top w:val="none" w:sz="0" w:space="0" w:color="auto"/>
                        <w:left w:val="none" w:sz="0" w:space="0" w:color="auto"/>
                        <w:bottom w:val="none" w:sz="0" w:space="0" w:color="auto"/>
                        <w:right w:val="none" w:sz="0" w:space="0" w:color="auto"/>
                      </w:divBdr>
                      <w:divsChild>
                        <w:div w:id="459955090">
                          <w:marLeft w:val="0"/>
                          <w:marRight w:val="0"/>
                          <w:marTop w:val="0"/>
                          <w:marBottom w:val="0"/>
                          <w:divBdr>
                            <w:top w:val="none" w:sz="0" w:space="0" w:color="auto"/>
                            <w:left w:val="none" w:sz="0" w:space="0" w:color="auto"/>
                            <w:bottom w:val="none" w:sz="0" w:space="0" w:color="auto"/>
                            <w:right w:val="none" w:sz="0" w:space="0" w:color="auto"/>
                          </w:divBdr>
                          <w:divsChild>
                            <w:div w:id="607934521">
                              <w:marLeft w:val="0"/>
                              <w:marRight w:val="0"/>
                              <w:marTop w:val="0"/>
                              <w:marBottom w:val="0"/>
                              <w:divBdr>
                                <w:top w:val="none" w:sz="0" w:space="0" w:color="auto"/>
                                <w:left w:val="none" w:sz="0" w:space="0" w:color="auto"/>
                                <w:bottom w:val="none" w:sz="0" w:space="0" w:color="auto"/>
                                <w:right w:val="none" w:sz="0" w:space="0" w:color="auto"/>
                              </w:divBdr>
                              <w:divsChild>
                                <w:div w:id="1807233055">
                                  <w:marLeft w:val="0"/>
                                  <w:marRight w:val="0"/>
                                  <w:marTop w:val="0"/>
                                  <w:marBottom w:val="0"/>
                                  <w:divBdr>
                                    <w:top w:val="none" w:sz="0" w:space="0" w:color="auto"/>
                                    <w:left w:val="none" w:sz="0" w:space="0" w:color="auto"/>
                                    <w:bottom w:val="none" w:sz="0" w:space="0" w:color="auto"/>
                                    <w:right w:val="none" w:sz="0" w:space="0" w:color="auto"/>
                                  </w:divBdr>
                                  <w:divsChild>
                                    <w:div w:id="154390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1168</Words>
  <Characters>7128</Characters>
  <Application>Microsoft Office Word</Application>
  <DocSecurity>0</DocSecurity>
  <Lines>59</Lines>
  <Paragraphs>16</Paragraphs>
  <ScaleCrop>false</ScaleCrop>
  <Company/>
  <LinksUpToDate>false</LinksUpToDate>
  <CharactersWithSpaces>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Safia Aoude</dc:creator>
  <cp:keywords/>
  <dc:description/>
  <cp:lastModifiedBy>Mogens Ohm Jensen</cp:lastModifiedBy>
  <cp:revision>27</cp:revision>
  <cp:lastPrinted>2024-09-04T09:33:00Z</cp:lastPrinted>
  <dcterms:created xsi:type="dcterms:W3CDTF">2025-11-05T12:20:00Z</dcterms:created>
  <dcterms:modified xsi:type="dcterms:W3CDTF">2025-11-05T12:40:00Z</dcterms:modified>
</cp:coreProperties>
</file>